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3A6996" w:rsidR="004E1DC0" w:rsidP="00A52F90" w:rsidRDefault="00243C10" w14:paraId="70F67918" w14:textId="77777777">
      <w:pPr>
        <w:ind w:right="-22"/>
        <w:rPr>
          <w:b/>
          <w:sz w:val="32"/>
          <w:szCs w:val="32"/>
        </w:rPr>
      </w:pPr>
      <w:bookmarkStart w:name="_GoBack" w:id="0"/>
      <w:bookmarkEnd w:id="0"/>
      <w:r w:rsidRPr="003A6996">
        <w:rPr>
          <w:b/>
          <w:sz w:val="32"/>
          <w:szCs w:val="32"/>
        </w:rPr>
        <w:t>Camera activities 1</w:t>
      </w:r>
    </w:p>
    <w:p w:rsidRPr="00A52F90" w:rsidR="004E1DC0" w:rsidRDefault="00243C10" w14:paraId="3A9085FB" w14:textId="77777777">
      <w:pPr>
        <w:spacing w:after="0"/>
        <w:rPr>
          <w:b/>
          <w:sz w:val="24"/>
          <w:szCs w:val="24"/>
        </w:rPr>
      </w:pPr>
      <w:r w:rsidRPr="00A52F90">
        <w:rPr>
          <w:b/>
          <w:sz w:val="24"/>
          <w:szCs w:val="24"/>
        </w:rPr>
        <w:t>What’s it all about?</w:t>
      </w:r>
    </w:p>
    <w:p w:rsidR="004E1DC0" w:rsidRDefault="004E1DC0" w14:paraId="5570B630" w14:textId="77777777">
      <w:pPr>
        <w:spacing w:after="0"/>
      </w:pPr>
    </w:p>
    <w:p w:rsidR="004E1DC0" w:rsidRDefault="00243C10" w14:paraId="600A3EA1" w14:textId="40210390">
      <w:pPr>
        <w:spacing w:after="120"/>
        <w:rPr>
          <w:sz w:val="20"/>
          <w:szCs w:val="20"/>
        </w:rPr>
      </w:pPr>
      <w:r w:rsidRPr="00A52F90">
        <w:rPr>
          <w:sz w:val="20"/>
          <w:szCs w:val="20"/>
        </w:rPr>
        <w:t xml:space="preserve">Activities for the first IR camera section of the show. Images are only shown in black and white. </w:t>
      </w:r>
    </w:p>
    <w:p w:rsidR="00A75E27" w:rsidP="00A75E27" w:rsidRDefault="00A75E27" w14:paraId="4D9281C7" w14:textId="019D556E">
      <w:pPr>
        <w:pStyle w:val="ListParagraph"/>
        <w:numPr>
          <w:ilvl w:val="0"/>
          <w:numId w:val="4"/>
        </w:numPr>
        <w:spacing w:after="120"/>
        <w:rPr>
          <w:sz w:val="20"/>
          <w:szCs w:val="20"/>
        </w:rPr>
      </w:pPr>
      <w:r>
        <w:rPr>
          <w:sz w:val="20"/>
          <w:szCs w:val="20"/>
        </w:rPr>
        <w:t>Look at the audience in infrared</w:t>
      </w:r>
    </w:p>
    <w:p w:rsidRPr="00A75E27" w:rsidR="00A75E27" w:rsidP="00A75E27" w:rsidRDefault="00A75E27" w14:paraId="0BE2FB29" w14:textId="37AB414E">
      <w:pPr>
        <w:pStyle w:val="ListParagraph"/>
        <w:numPr>
          <w:ilvl w:val="0"/>
          <w:numId w:val="4"/>
        </w:numPr>
        <w:spacing w:after="120"/>
        <w:rPr>
          <w:sz w:val="20"/>
          <w:szCs w:val="20"/>
        </w:rPr>
      </w:pPr>
      <w:r>
        <w:rPr>
          <w:sz w:val="20"/>
          <w:szCs w:val="20"/>
        </w:rPr>
        <w:t>Hot human – one volunteer</w:t>
      </w:r>
    </w:p>
    <w:p w:rsidRPr="00A52F90" w:rsidR="004E1DC0" w:rsidRDefault="00243C10" w14:paraId="0411959C" w14:textId="77777777">
      <w:pPr>
        <w:spacing w:after="120"/>
        <w:rPr>
          <w:sz w:val="20"/>
          <w:szCs w:val="20"/>
        </w:rPr>
      </w:pPr>
      <w:r w:rsidRPr="00A52F90">
        <w:rPr>
          <w:sz w:val="20"/>
          <w:szCs w:val="20"/>
        </w:rPr>
        <w:t>Objectives:</w:t>
      </w:r>
    </w:p>
    <w:p w:rsidRPr="00A52F90" w:rsidR="004E1DC0" w:rsidRDefault="00243C10" w14:paraId="31A54376" w14:textId="77777777">
      <w:pPr>
        <w:numPr>
          <w:ilvl w:val="0"/>
          <w:numId w:val="2"/>
        </w:numPr>
        <w:pBdr>
          <w:top w:val="nil"/>
          <w:left w:val="nil"/>
          <w:bottom w:val="nil"/>
          <w:right w:val="nil"/>
          <w:between w:val="nil"/>
        </w:pBdr>
        <w:spacing w:after="0"/>
        <w:contextualSpacing/>
        <w:rPr>
          <w:sz w:val="20"/>
          <w:szCs w:val="20"/>
        </w:rPr>
      </w:pPr>
      <w:r w:rsidRPr="00A52F90">
        <w:rPr>
          <w:color w:val="000000"/>
          <w:sz w:val="20"/>
          <w:szCs w:val="20"/>
        </w:rPr>
        <w:t>Get over initial excitement of seeing themselves on camera</w:t>
      </w:r>
    </w:p>
    <w:p w:rsidRPr="00A52F90" w:rsidR="004E1DC0" w:rsidRDefault="00243C10" w14:paraId="2C19CBC7" w14:textId="77777777">
      <w:pPr>
        <w:numPr>
          <w:ilvl w:val="0"/>
          <w:numId w:val="2"/>
        </w:numPr>
        <w:pBdr>
          <w:top w:val="nil"/>
          <w:left w:val="nil"/>
          <w:bottom w:val="nil"/>
          <w:right w:val="nil"/>
          <w:between w:val="nil"/>
        </w:pBdr>
        <w:spacing w:after="0"/>
        <w:contextualSpacing/>
        <w:rPr>
          <w:sz w:val="20"/>
          <w:szCs w:val="20"/>
        </w:rPr>
      </w:pPr>
      <w:r w:rsidRPr="00A52F90">
        <w:rPr>
          <w:color w:val="000000"/>
          <w:sz w:val="20"/>
          <w:szCs w:val="20"/>
        </w:rPr>
        <w:t>Relate brighter areas to warmer objects</w:t>
      </w:r>
    </w:p>
    <w:p w:rsidRPr="00A52F90" w:rsidR="004E1DC0" w:rsidRDefault="00243C10" w14:paraId="74AB56D3" w14:textId="77777777">
      <w:pPr>
        <w:numPr>
          <w:ilvl w:val="0"/>
          <w:numId w:val="2"/>
        </w:numPr>
        <w:pBdr>
          <w:top w:val="nil"/>
          <w:left w:val="nil"/>
          <w:bottom w:val="nil"/>
          <w:right w:val="nil"/>
          <w:between w:val="nil"/>
        </w:pBdr>
        <w:spacing w:after="0"/>
        <w:contextualSpacing/>
        <w:rPr>
          <w:sz w:val="20"/>
          <w:szCs w:val="20"/>
        </w:rPr>
      </w:pPr>
      <w:r w:rsidRPr="00A52F90">
        <w:rPr>
          <w:color w:val="000000"/>
          <w:sz w:val="20"/>
          <w:szCs w:val="20"/>
        </w:rPr>
        <w:t>Appreciate that the camera shows information not visible to our eyes</w:t>
      </w:r>
    </w:p>
    <w:p w:rsidRPr="00A52F90" w:rsidR="004E1DC0" w:rsidRDefault="00243C10" w14:paraId="6C2ECC11" w14:textId="77777777">
      <w:pPr>
        <w:numPr>
          <w:ilvl w:val="0"/>
          <w:numId w:val="2"/>
        </w:numPr>
        <w:pBdr>
          <w:top w:val="nil"/>
          <w:left w:val="nil"/>
          <w:bottom w:val="nil"/>
          <w:right w:val="nil"/>
          <w:between w:val="nil"/>
        </w:pBdr>
        <w:spacing w:after="0"/>
        <w:contextualSpacing/>
        <w:rPr>
          <w:sz w:val="20"/>
          <w:szCs w:val="20"/>
        </w:rPr>
      </w:pPr>
      <w:r w:rsidRPr="00A52F90">
        <w:rPr>
          <w:color w:val="000000"/>
          <w:sz w:val="20"/>
          <w:szCs w:val="20"/>
        </w:rPr>
        <w:t>Get familiar with jargon words, including “infrared” and (for KS3) “emitting”</w:t>
      </w:r>
    </w:p>
    <w:p w:rsidRPr="00A52F90" w:rsidR="004E1DC0" w:rsidRDefault="004E1DC0" w14:paraId="5A57AC46" w14:textId="77777777">
      <w:pPr>
        <w:pBdr>
          <w:bottom w:val="single" w:color="000000" w:sz="6" w:space="1"/>
        </w:pBdr>
        <w:spacing w:after="0"/>
        <w:rPr>
          <w:sz w:val="20"/>
          <w:szCs w:val="20"/>
        </w:rPr>
      </w:pPr>
    </w:p>
    <w:p w:rsidRPr="00A52F90" w:rsidR="004E1DC0" w:rsidRDefault="004E1DC0" w14:paraId="7078DC42" w14:textId="77777777">
      <w:pPr>
        <w:spacing w:after="0"/>
        <w:rPr>
          <w:sz w:val="20"/>
          <w:szCs w:val="20"/>
        </w:rPr>
      </w:pPr>
    </w:p>
    <w:p w:rsidRPr="00A52F90" w:rsidR="004E1DC0" w:rsidRDefault="00243C10" w14:paraId="67A6C038" w14:textId="77777777">
      <w:pPr>
        <w:spacing w:after="0"/>
        <w:rPr>
          <w:b/>
          <w:sz w:val="24"/>
          <w:szCs w:val="24"/>
        </w:rPr>
      </w:pPr>
      <w:r w:rsidRPr="00A52F90">
        <w:rPr>
          <w:b/>
          <w:sz w:val="24"/>
          <w:szCs w:val="24"/>
        </w:rPr>
        <w:t>1. Look at the audience in infrared</w:t>
      </w:r>
    </w:p>
    <w:p w:rsidRPr="00A52F90" w:rsidR="004E1DC0" w:rsidRDefault="004E1DC0" w14:paraId="03290215" w14:textId="77777777">
      <w:pPr>
        <w:spacing w:after="0"/>
        <w:rPr>
          <w:sz w:val="20"/>
          <w:szCs w:val="20"/>
        </w:rPr>
      </w:pPr>
    </w:p>
    <w:p w:rsidRPr="00A52F90" w:rsidR="004E1DC0" w:rsidRDefault="00243C10" w14:paraId="57419C05"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 xml:space="preserve">Switch laptop to showing camera input (in </w:t>
      </w:r>
      <w:r w:rsidRPr="00A52F90">
        <w:rPr>
          <w:color w:val="000000"/>
          <w:sz w:val="20"/>
          <w:szCs w:val="20"/>
          <w:u w:val="single"/>
        </w:rPr>
        <w:t>black and white</w:t>
      </w:r>
      <w:r w:rsidRPr="00A52F90">
        <w:rPr>
          <w:color w:val="000000"/>
          <w:sz w:val="20"/>
          <w:szCs w:val="20"/>
        </w:rPr>
        <w:t>)</w:t>
      </w:r>
    </w:p>
    <w:p w:rsidRPr="00A52F90" w:rsidR="004E1DC0" w:rsidRDefault="00243C10" w14:paraId="0B0B5519"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Give them a little time to be silly, wave etc, to get this out of their system</w:t>
      </w:r>
    </w:p>
    <w:p w:rsidRPr="00A52F90" w:rsidR="004E1DC0" w:rsidRDefault="00243C10" w14:paraId="4CCC4C11"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Move the camera across the audience</w:t>
      </w:r>
    </w:p>
    <w:p w:rsidRPr="00A52F90" w:rsidR="004E1DC0" w:rsidRDefault="00243C10" w14:paraId="548EF38D"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Leave it pointing somewhere boring/static while you move on to the next bit</w:t>
      </w:r>
    </w:p>
    <w:p w:rsidRPr="00A52F90" w:rsidR="004E1DC0" w:rsidRDefault="004E1DC0" w14:paraId="0B225E17" w14:textId="77777777">
      <w:pPr>
        <w:pBdr>
          <w:bottom w:val="single" w:color="000000" w:sz="6" w:space="1"/>
        </w:pBdr>
        <w:spacing w:after="0"/>
        <w:rPr>
          <w:sz w:val="20"/>
          <w:szCs w:val="20"/>
        </w:rPr>
      </w:pPr>
    </w:p>
    <w:p w:rsidRPr="00A52F90" w:rsidR="004E1DC0" w:rsidRDefault="004E1DC0" w14:paraId="4080411E" w14:textId="77777777">
      <w:pPr>
        <w:spacing w:after="0"/>
        <w:rPr>
          <w:sz w:val="20"/>
          <w:szCs w:val="20"/>
        </w:rPr>
      </w:pPr>
    </w:p>
    <w:p w:rsidRPr="00A52F90" w:rsidR="004E1DC0" w:rsidRDefault="00243C10" w14:paraId="134EEE8C" w14:textId="77777777">
      <w:pPr>
        <w:spacing w:after="0"/>
        <w:rPr>
          <w:sz w:val="24"/>
          <w:szCs w:val="24"/>
        </w:rPr>
      </w:pPr>
      <w:r w:rsidRPr="00A52F90">
        <w:rPr>
          <w:b/>
          <w:sz w:val="24"/>
          <w:szCs w:val="24"/>
        </w:rPr>
        <w:t>2. Hot human – one volunteer</w:t>
      </w:r>
    </w:p>
    <w:p w:rsidRPr="00A52F90" w:rsidR="004E1DC0" w:rsidRDefault="004E1DC0" w14:paraId="562231BF" w14:textId="77777777">
      <w:pPr>
        <w:spacing w:after="0"/>
        <w:rPr>
          <w:sz w:val="20"/>
          <w:szCs w:val="20"/>
        </w:rPr>
      </w:pPr>
    </w:p>
    <w:p w:rsidRPr="00A52F90" w:rsidR="004E1DC0" w:rsidRDefault="00243C10" w14:paraId="78DB51C3" w14:textId="77777777">
      <w:pPr>
        <w:spacing w:after="0"/>
        <w:rPr>
          <w:sz w:val="20"/>
          <w:szCs w:val="20"/>
        </w:rPr>
      </w:pPr>
      <w:r w:rsidRPr="00A52F90">
        <w:rPr>
          <w:sz w:val="20"/>
          <w:szCs w:val="20"/>
        </w:rPr>
        <w:t>Warning: don’t choose a woman in a thin top, as their bra may be visible.</w:t>
      </w:r>
    </w:p>
    <w:p w:rsidRPr="00A52F90" w:rsidR="004E1DC0" w:rsidRDefault="00243C10" w14:paraId="10DC9CD4" w14:textId="77777777">
      <w:pPr>
        <w:spacing w:after="0"/>
        <w:rPr>
          <w:sz w:val="20"/>
          <w:szCs w:val="20"/>
        </w:rPr>
      </w:pPr>
      <w:r w:rsidRPr="00A52F90">
        <w:rPr>
          <w:sz w:val="20"/>
          <w:szCs w:val="20"/>
        </w:rPr>
        <w:t>Warning: avoid groin area, focus above waist height. Don’t ask people to undress/lift clothing.</w:t>
      </w:r>
    </w:p>
    <w:p w:rsidRPr="00A52F90" w:rsidR="004E1DC0" w:rsidRDefault="004E1DC0" w14:paraId="7A793592" w14:textId="77777777">
      <w:pPr>
        <w:spacing w:after="0"/>
        <w:rPr>
          <w:sz w:val="20"/>
          <w:szCs w:val="20"/>
        </w:rPr>
      </w:pPr>
    </w:p>
    <w:p w:rsidRPr="00A52F90" w:rsidR="004E1DC0" w:rsidRDefault="00243C10" w14:paraId="170929F6"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Ask the audience which parts of their face / body are hotter or cooler</w:t>
      </w:r>
    </w:p>
    <w:p w:rsidRPr="00A52F90" w:rsidR="004E1DC0" w:rsidRDefault="00243C10" w14:paraId="559B8906"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Ask them to rub their hands together</w:t>
      </w:r>
    </w:p>
    <w:p w:rsidRPr="00A52F90" w:rsidR="004E1DC0" w:rsidRDefault="00243C10" w14:paraId="4AE49008"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 xml:space="preserve">Get them to do a (slow) twirl – checking there is space to do this safely </w:t>
      </w:r>
    </w:p>
    <w:p w:rsidRPr="00A52F90" w:rsidR="004E1DC0" w:rsidRDefault="00243C10" w14:paraId="3D766F7A"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Zoom in on their face to see more detail</w:t>
      </w:r>
    </w:p>
    <w:p w:rsidRPr="00A52F90" w:rsidR="004E1DC0" w:rsidRDefault="00243C10" w14:paraId="039F7CBB"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 xml:space="preserve">Ask people what it will be like </w:t>
      </w:r>
      <w:r w:rsidRPr="00A52F90">
        <w:rPr>
          <w:i/>
          <w:color w:val="000000"/>
          <w:sz w:val="20"/>
          <w:szCs w:val="20"/>
        </w:rPr>
        <w:t>inside</w:t>
      </w:r>
      <w:r w:rsidRPr="00A52F90">
        <w:rPr>
          <w:color w:val="000000"/>
          <w:sz w:val="20"/>
          <w:szCs w:val="20"/>
        </w:rPr>
        <w:t xml:space="preserve"> their mouth – get them to open mouth</w:t>
      </w:r>
    </w:p>
    <w:p w:rsidRPr="00A52F90" w:rsidR="004E1DC0" w:rsidRDefault="00243C10" w14:paraId="1880CA82" w14:textId="77777777">
      <w:pPr>
        <w:numPr>
          <w:ilvl w:val="0"/>
          <w:numId w:val="1"/>
        </w:numPr>
        <w:pBdr>
          <w:top w:val="nil"/>
          <w:left w:val="nil"/>
          <w:bottom w:val="nil"/>
          <w:right w:val="nil"/>
          <w:between w:val="nil"/>
        </w:pBdr>
        <w:spacing w:after="0"/>
        <w:contextualSpacing/>
        <w:rPr>
          <w:sz w:val="20"/>
          <w:szCs w:val="20"/>
        </w:rPr>
      </w:pPr>
      <w:r w:rsidRPr="00A52F90">
        <w:rPr>
          <w:color w:val="000000"/>
          <w:sz w:val="20"/>
          <w:szCs w:val="20"/>
        </w:rPr>
        <w:t>Ask them to suck air in through clenched teeth (this will cool them)</w:t>
      </w:r>
    </w:p>
    <w:p w:rsidRPr="00A52F90" w:rsidR="004E1DC0" w:rsidRDefault="004E1DC0" w14:paraId="1FE59606" w14:textId="77777777">
      <w:pPr>
        <w:pBdr>
          <w:bottom w:val="single" w:color="000000" w:sz="6" w:space="1"/>
        </w:pBdr>
        <w:spacing w:after="0"/>
        <w:rPr>
          <w:sz w:val="20"/>
          <w:szCs w:val="20"/>
        </w:rPr>
      </w:pPr>
    </w:p>
    <w:p w:rsidRPr="00A52F90" w:rsidR="004E1DC0" w:rsidRDefault="004E1DC0" w14:paraId="45B931E1" w14:textId="77777777">
      <w:pPr>
        <w:spacing w:after="0"/>
        <w:rPr>
          <w:sz w:val="20"/>
          <w:szCs w:val="20"/>
        </w:rPr>
      </w:pPr>
    </w:p>
    <w:p w:rsidRPr="00A52F90" w:rsidR="004E1DC0" w:rsidP="00A52F90" w:rsidRDefault="00243C10" w14:paraId="6CBB6C70" w14:textId="5FBDA19F">
      <w:pPr>
        <w:spacing w:after="0"/>
        <w:ind w:right="261"/>
        <w:rPr>
          <w:b/>
          <w:sz w:val="24"/>
          <w:szCs w:val="24"/>
        </w:rPr>
      </w:pPr>
      <w:r w:rsidRPr="00A52F90">
        <w:rPr>
          <w:b/>
          <w:sz w:val="24"/>
          <w:szCs w:val="24"/>
        </w:rPr>
        <w:t>3. Box trick – one volunteer</w:t>
      </w:r>
    </w:p>
    <w:p w:rsidRPr="00A52F90" w:rsidR="004E1DC0" w:rsidRDefault="004E1DC0" w14:paraId="6D3BED82" w14:textId="77777777">
      <w:pPr>
        <w:spacing w:after="0"/>
        <w:rPr>
          <w:sz w:val="20"/>
          <w:szCs w:val="20"/>
        </w:rPr>
      </w:pPr>
    </w:p>
    <w:p w:rsidRPr="00A52F90" w:rsidR="004E1DC0" w:rsidRDefault="00243C10" w14:paraId="2F1398ED" w14:textId="77777777">
      <w:pPr>
        <w:spacing w:after="0"/>
        <w:rPr>
          <w:sz w:val="20"/>
          <w:szCs w:val="20"/>
        </w:rPr>
      </w:pPr>
      <w:r w:rsidRPr="00A52F90">
        <w:rPr>
          <w:sz w:val="20"/>
          <w:szCs w:val="20"/>
        </w:rPr>
        <w:t>Set up:</w:t>
      </w:r>
    </w:p>
    <w:p w:rsidRPr="000A1145" w:rsidR="004E1DC0" w:rsidRDefault="00243C10" w14:paraId="1DDE89F3" w14:textId="3F1A26AA">
      <w:pPr>
        <w:numPr>
          <w:ilvl w:val="0"/>
          <w:numId w:val="3"/>
        </w:numPr>
        <w:pBdr>
          <w:top w:val="nil"/>
          <w:left w:val="nil"/>
          <w:bottom w:val="nil"/>
          <w:right w:val="nil"/>
          <w:between w:val="nil"/>
        </w:pBdr>
        <w:spacing w:after="0"/>
        <w:contextualSpacing/>
        <w:rPr>
          <w:sz w:val="20"/>
          <w:szCs w:val="20"/>
        </w:rPr>
      </w:pPr>
      <w:r w:rsidRPr="00A52F90">
        <w:rPr>
          <w:color w:val="000000"/>
          <w:sz w:val="20"/>
          <w:szCs w:val="20"/>
        </w:rPr>
        <w:t xml:space="preserve">The </w:t>
      </w:r>
      <w:r w:rsidR="00DD6387">
        <w:rPr>
          <w:color w:val="000000"/>
          <w:sz w:val="20"/>
          <w:szCs w:val="20"/>
        </w:rPr>
        <w:t>L</w:t>
      </w:r>
      <w:r w:rsidRPr="00A52F90">
        <w:rPr>
          <w:color w:val="000000"/>
          <w:sz w:val="20"/>
          <w:szCs w:val="20"/>
        </w:rPr>
        <w:t>ego model has been on the heat pad throughout the show</w:t>
      </w:r>
    </w:p>
    <w:p w:rsidRPr="00DD6387" w:rsidR="004E1DC0" w:rsidRDefault="00243C10" w14:paraId="7D5EFE8C" w14:textId="53AA1D2C">
      <w:pPr>
        <w:numPr>
          <w:ilvl w:val="0"/>
          <w:numId w:val="3"/>
        </w:numPr>
        <w:pBdr>
          <w:top w:val="nil"/>
          <w:left w:val="nil"/>
          <w:bottom w:val="nil"/>
          <w:right w:val="nil"/>
          <w:between w:val="nil"/>
        </w:pBdr>
        <w:spacing w:after="0"/>
        <w:contextualSpacing/>
        <w:rPr>
          <w:sz w:val="20"/>
          <w:szCs w:val="20"/>
        </w:rPr>
      </w:pPr>
      <w:r w:rsidRPr="00A52F90">
        <w:rPr>
          <w:color w:val="000000"/>
          <w:sz w:val="20"/>
          <w:szCs w:val="20"/>
        </w:rPr>
        <w:t>Three boxes on a tray, stuck down if necessary, which have not been touched during the show, all equilibrated to room temperature (keep them in thermally uniform area, not near heat pad).</w:t>
      </w:r>
    </w:p>
    <w:p w:rsidRPr="00A52F90" w:rsidR="00DD6387" w:rsidP="00DD6387" w:rsidRDefault="00DD6387" w14:paraId="402DF5A7" w14:textId="77777777">
      <w:pPr>
        <w:pBdr>
          <w:top w:val="nil"/>
          <w:left w:val="nil"/>
          <w:bottom w:val="nil"/>
          <w:right w:val="nil"/>
          <w:between w:val="nil"/>
        </w:pBdr>
        <w:spacing w:after="0"/>
        <w:ind w:left="720"/>
        <w:contextualSpacing/>
        <w:rPr>
          <w:sz w:val="20"/>
          <w:szCs w:val="20"/>
        </w:rPr>
      </w:pPr>
    </w:p>
    <w:p w:rsidRPr="000A1145" w:rsidR="004E1DC0" w:rsidRDefault="00243C10" w14:paraId="405847CE" w14:textId="5E08A475">
      <w:pPr>
        <w:numPr>
          <w:ilvl w:val="0"/>
          <w:numId w:val="3"/>
        </w:numPr>
        <w:pBdr>
          <w:top w:val="nil"/>
          <w:left w:val="nil"/>
          <w:bottom w:val="nil"/>
          <w:right w:val="nil"/>
          <w:between w:val="nil"/>
        </w:pBdr>
        <w:spacing w:after="0"/>
        <w:contextualSpacing/>
        <w:rPr>
          <w:sz w:val="20"/>
          <w:szCs w:val="20"/>
        </w:rPr>
      </w:pPr>
      <w:r w:rsidRPr="00A52F90">
        <w:rPr>
          <w:color w:val="000000"/>
          <w:sz w:val="20"/>
          <w:szCs w:val="20"/>
        </w:rPr>
        <w:t>Two boxes contain a 1p coin, the other is empty – and you know which is which</w:t>
      </w:r>
    </w:p>
    <w:p w:rsidRPr="00A52F90" w:rsidR="004E1DC0" w:rsidRDefault="00243C10" w14:paraId="15C788EC" w14:textId="77777777">
      <w:pPr>
        <w:numPr>
          <w:ilvl w:val="0"/>
          <w:numId w:val="3"/>
        </w:numPr>
        <w:pBdr>
          <w:top w:val="nil"/>
          <w:left w:val="nil"/>
          <w:bottom w:val="nil"/>
          <w:right w:val="nil"/>
          <w:between w:val="nil"/>
        </w:pBdr>
        <w:spacing w:after="0"/>
        <w:contextualSpacing/>
        <w:rPr>
          <w:sz w:val="20"/>
          <w:szCs w:val="20"/>
        </w:rPr>
      </w:pPr>
      <w:r w:rsidRPr="00A52F90">
        <w:rPr>
          <w:color w:val="000000"/>
          <w:sz w:val="20"/>
          <w:szCs w:val="20"/>
        </w:rPr>
        <w:t>Think in advance about how you can hide the model out of view of the audience</w:t>
      </w:r>
    </w:p>
    <w:p w:rsidR="00DD6387" w:rsidRDefault="00DD6387" w14:paraId="08807F29" w14:textId="77777777">
      <w:pPr>
        <w:spacing w:after="0"/>
        <w:rPr>
          <w:sz w:val="20"/>
          <w:szCs w:val="20"/>
        </w:rPr>
      </w:pPr>
    </w:p>
    <w:p w:rsidR="00620FF1" w:rsidRDefault="00243C10" w14:paraId="02059D0E" w14:textId="1541417E">
      <w:pPr>
        <w:spacing w:after="0"/>
        <w:rPr>
          <w:sz w:val="20"/>
          <w:szCs w:val="20"/>
        </w:rPr>
      </w:pPr>
      <w:r w:rsidRPr="00A52F90">
        <w:rPr>
          <w:sz w:val="20"/>
          <w:szCs w:val="20"/>
        </w:rPr>
        <w:t xml:space="preserve">A chance to win a little Webb telescope </w:t>
      </w:r>
      <w:r w:rsidR="00DD6387">
        <w:rPr>
          <w:sz w:val="20"/>
          <w:szCs w:val="20"/>
        </w:rPr>
        <w:t>L</w:t>
      </w:r>
      <w:r w:rsidRPr="00A52F90">
        <w:rPr>
          <w:sz w:val="20"/>
          <w:szCs w:val="20"/>
        </w:rPr>
        <w:t>ego model! (Show model). I need a volunteer. Is it anyone’s birthday today? (Or soon?) They have first dibs at being the volunteer. Or if you choose, avoid the person with the posh haircut/shoes. Place model back on heat pad while choosing/welcoming volunteer.</w:t>
      </w:r>
    </w:p>
    <w:p w:rsidRPr="00A52F90" w:rsidR="004E1DC0" w:rsidP="00A75E27" w:rsidRDefault="00243C10" w14:paraId="024C4DC6" w14:textId="031E21C7">
      <w:pPr>
        <w:rPr>
          <w:sz w:val="20"/>
          <w:szCs w:val="20"/>
        </w:rPr>
      </w:pPr>
      <w:r w:rsidRPr="00A52F90">
        <w:rPr>
          <w:sz w:val="20"/>
          <w:szCs w:val="20"/>
        </w:rPr>
        <w:lastRenderedPageBreak/>
        <w:t>Unplug camera and give to volunteer. Explain they don’t need to press anything, just to point it. Let them practice pointing around the room (they will be keen to play with it). Now ask them to hold it to their chest. Site them off to one side so they’re not too exposed while you hide the model.</w:t>
      </w:r>
    </w:p>
    <w:p w:rsidRPr="00A52F90" w:rsidR="004E1DC0" w:rsidRDefault="004E1DC0" w14:paraId="44504A9E" w14:textId="77777777">
      <w:pPr>
        <w:spacing w:after="0"/>
        <w:rPr>
          <w:sz w:val="20"/>
          <w:szCs w:val="20"/>
        </w:rPr>
      </w:pPr>
    </w:p>
    <w:p w:rsidRPr="00A52F90" w:rsidR="004E1DC0" w:rsidRDefault="00243C10" w14:paraId="574B7740" w14:textId="77777777">
      <w:pPr>
        <w:spacing w:after="0"/>
        <w:rPr>
          <w:sz w:val="20"/>
          <w:szCs w:val="20"/>
        </w:rPr>
      </w:pPr>
      <w:r w:rsidRPr="00A52F90">
        <w:rPr>
          <w:sz w:val="20"/>
          <w:szCs w:val="20"/>
        </w:rPr>
        <w:t xml:space="preserve">Show the boxes on the tray. Tell them you are going to put the model in one of the boxes. </w:t>
      </w:r>
    </w:p>
    <w:p w:rsidRPr="00A52F90" w:rsidR="004E1DC0" w:rsidRDefault="004E1DC0" w14:paraId="052AB9A8" w14:textId="77777777">
      <w:pPr>
        <w:spacing w:after="0"/>
        <w:rPr>
          <w:sz w:val="20"/>
          <w:szCs w:val="20"/>
        </w:rPr>
      </w:pPr>
    </w:p>
    <w:p w:rsidRPr="00A52F90" w:rsidR="004E1DC0" w:rsidRDefault="00243C10" w14:paraId="5321089E" w14:textId="18E0A34C">
      <w:pPr>
        <w:spacing w:after="0"/>
        <w:rPr>
          <w:sz w:val="20"/>
          <w:szCs w:val="20"/>
        </w:rPr>
      </w:pPr>
      <w:r w:rsidRPr="00A52F90">
        <w:rPr>
          <w:sz w:val="20"/>
          <w:szCs w:val="20"/>
        </w:rPr>
        <w:t xml:space="preserve">WITH BOXES OUT OF SIGHT: take the </w:t>
      </w:r>
      <w:r w:rsidR="00DD6387">
        <w:rPr>
          <w:sz w:val="20"/>
          <w:szCs w:val="20"/>
        </w:rPr>
        <w:t>L</w:t>
      </w:r>
      <w:r w:rsidRPr="00A52F90">
        <w:rPr>
          <w:sz w:val="20"/>
          <w:szCs w:val="20"/>
        </w:rPr>
        <w:t xml:space="preserve">ego model and hide it inside the empty box. Talk about what you’re doing to avoid radio silence and to draw attention away from the volunteer. Do not let the boxes move on the tray. Hold the box to transfer heat from your hands onto it. It is important that you do this out of audience view so that they can understand that the IR information is not ‘obvious’. Tell the volunteer to keep the camera down/to their chest until they </w:t>
      </w:r>
      <w:r w:rsidRPr="00A52F90">
        <w:rPr>
          <w:i/>
          <w:sz w:val="20"/>
          <w:szCs w:val="20"/>
        </w:rPr>
        <w:t>need it</w:t>
      </w:r>
      <w:r w:rsidRPr="00A52F90">
        <w:rPr>
          <w:sz w:val="20"/>
          <w:szCs w:val="20"/>
        </w:rPr>
        <w:t>.</w:t>
      </w:r>
    </w:p>
    <w:p w:rsidRPr="00A52F90" w:rsidR="004E1DC0" w:rsidRDefault="004E1DC0" w14:paraId="35548425" w14:textId="77777777">
      <w:pPr>
        <w:spacing w:after="0"/>
        <w:rPr>
          <w:sz w:val="20"/>
          <w:szCs w:val="20"/>
        </w:rPr>
      </w:pPr>
    </w:p>
    <w:p w:rsidRPr="00A52F90" w:rsidR="004E1DC0" w:rsidRDefault="00243C10" w14:paraId="065E44C1" w14:textId="77777777">
      <w:pPr>
        <w:spacing w:after="0"/>
        <w:rPr>
          <w:sz w:val="20"/>
          <w:szCs w:val="20"/>
        </w:rPr>
      </w:pPr>
      <w:r w:rsidRPr="00A52F90">
        <w:rPr>
          <w:sz w:val="20"/>
          <w:szCs w:val="20"/>
        </w:rPr>
        <w:t>BACK IN VIEW: tell the volunteer that they can win the model but ONLY if they correctly ID which box it is inside. They can open ONLY one box. They are not allowed to touch the boxes before choosing which. But wait for a moment as first you want to see what the audience think.</w:t>
      </w:r>
    </w:p>
    <w:p w:rsidRPr="00A52F90" w:rsidR="004E1DC0" w:rsidRDefault="004E1DC0" w14:paraId="69805443" w14:textId="77777777">
      <w:pPr>
        <w:spacing w:after="0"/>
        <w:rPr>
          <w:sz w:val="20"/>
          <w:szCs w:val="20"/>
        </w:rPr>
      </w:pPr>
    </w:p>
    <w:p w:rsidRPr="00A52F90" w:rsidR="004E1DC0" w:rsidRDefault="00243C10" w14:paraId="7B2D785C" w14:textId="77777777">
      <w:pPr>
        <w:spacing w:after="0"/>
        <w:rPr>
          <w:sz w:val="20"/>
          <w:szCs w:val="20"/>
        </w:rPr>
      </w:pPr>
      <w:r w:rsidRPr="00A52F90">
        <w:rPr>
          <w:sz w:val="20"/>
          <w:szCs w:val="20"/>
        </w:rPr>
        <w:t>Ask audience which box they think it’s in, hands up. This gives time for more heat transfer to the box for it to glow nicely.</w:t>
      </w:r>
    </w:p>
    <w:p w:rsidRPr="00A52F90" w:rsidR="004E1DC0" w:rsidRDefault="004E1DC0" w14:paraId="1A6F6273" w14:textId="77777777">
      <w:pPr>
        <w:spacing w:after="0"/>
        <w:rPr>
          <w:sz w:val="20"/>
          <w:szCs w:val="20"/>
        </w:rPr>
      </w:pPr>
    </w:p>
    <w:p w:rsidRPr="00A52F90" w:rsidR="004E1DC0" w:rsidP="00A52F90" w:rsidRDefault="00243C10" w14:paraId="3E20A786" w14:textId="77777777">
      <w:pPr>
        <w:spacing w:after="0" w:line="240" w:lineRule="auto"/>
        <w:rPr>
          <w:sz w:val="20"/>
          <w:szCs w:val="20"/>
        </w:rPr>
      </w:pPr>
      <w:r w:rsidRPr="00A52F90">
        <w:rPr>
          <w:sz w:val="20"/>
          <w:szCs w:val="20"/>
        </w:rPr>
        <w:t>Clear instructions to stop the volunteer going too quickly – first they can check out the boxes from where they are stood now. Think about it, how could they work out which box is it in? Hopefully they will explain to you how they are going to do it.</w:t>
      </w:r>
    </w:p>
    <w:p w:rsidRPr="00A52F90" w:rsidR="004E1DC0" w:rsidRDefault="004E1DC0" w14:paraId="05C7A00B" w14:textId="77777777">
      <w:pPr>
        <w:spacing w:after="0"/>
        <w:rPr>
          <w:sz w:val="20"/>
          <w:szCs w:val="20"/>
        </w:rPr>
      </w:pPr>
    </w:p>
    <w:p w:rsidR="00436CC9" w:rsidRDefault="00243C10" w14:paraId="34A6BAEA" w14:textId="05BC0550">
      <w:pPr>
        <w:spacing w:after="0"/>
        <w:rPr>
          <w:sz w:val="20"/>
          <w:szCs w:val="20"/>
        </w:rPr>
      </w:pPr>
      <w:r w:rsidRPr="00A52F90">
        <w:rPr>
          <w:sz w:val="20"/>
          <w:szCs w:val="20"/>
        </w:rPr>
        <w:t xml:space="preserve">Don’t tell the volunteer directly to use the camera unless they look really confused. Hopefully other kids will cue them to do this. Maybe look at it and nod to give permission if necessary.  </w:t>
      </w:r>
    </w:p>
    <w:p w:rsidR="00436CC9" w:rsidRDefault="00436CC9" w14:paraId="4D65D8AD" w14:textId="77777777">
      <w:pPr>
        <w:spacing w:after="0"/>
        <w:rPr>
          <w:sz w:val="20"/>
          <w:szCs w:val="20"/>
        </w:rPr>
      </w:pPr>
    </w:p>
    <w:p w:rsidRPr="00A52F90" w:rsidR="004E1DC0" w:rsidRDefault="00243C10" w14:paraId="469164D7" w14:textId="7B5D828A">
      <w:pPr>
        <w:spacing w:after="0"/>
        <w:rPr>
          <w:sz w:val="20"/>
          <w:szCs w:val="20"/>
        </w:rPr>
      </w:pPr>
      <w:r w:rsidRPr="00A52F90">
        <w:rPr>
          <w:sz w:val="20"/>
          <w:szCs w:val="20"/>
        </w:rPr>
        <w:t>Get them to tell you which box, and why they think it’s in there. Ask the audience if they can see anything different about that box. Ask why can’t they see the difference (because their eyes don’t see infrared). Ask if the volunteer is really sure. Create a little tension.</w:t>
      </w:r>
    </w:p>
    <w:p w:rsidRPr="00A52F90" w:rsidR="004E1DC0" w:rsidRDefault="004E1DC0" w14:paraId="52D65862" w14:textId="77777777">
      <w:pPr>
        <w:spacing w:after="0"/>
        <w:rPr>
          <w:sz w:val="20"/>
          <w:szCs w:val="20"/>
        </w:rPr>
      </w:pPr>
    </w:p>
    <w:p w:rsidRPr="00A52F90" w:rsidR="004E1DC0" w:rsidRDefault="00243C10" w14:paraId="04097DFF" w14:textId="6E875EEC">
      <w:pPr>
        <w:spacing w:after="0"/>
        <w:rPr>
          <w:sz w:val="20"/>
          <w:szCs w:val="20"/>
        </w:rPr>
      </w:pPr>
      <w:r w:rsidRPr="00A52F90">
        <w:rPr>
          <w:sz w:val="20"/>
          <w:szCs w:val="20"/>
        </w:rPr>
        <w:t>Ask them to put the camera down and go to open their box. Remind them which one. Watch them as they open it, hopefully they’ll brandish the model and everyone will clap. If not</w:t>
      </w:r>
      <w:r w:rsidR="00EC7582">
        <w:rPr>
          <w:sz w:val="20"/>
          <w:szCs w:val="20"/>
        </w:rPr>
        <w:t>,</w:t>
      </w:r>
      <w:r w:rsidRPr="00A52F90">
        <w:rPr>
          <w:sz w:val="20"/>
          <w:szCs w:val="20"/>
        </w:rPr>
        <w:t xml:space="preserve"> then get them to hold it up to show everyone. Big clap, take their seat. </w:t>
      </w:r>
      <w:r w:rsidR="005911D0">
        <w:rPr>
          <w:sz w:val="20"/>
          <w:szCs w:val="20"/>
        </w:rPr>
        <w:t>You may wish to reveal that the other bags just had 1p coins inside.</w:t>
      </w:r>
    </w:p>
    <w:p w:rsidRPr="00A52F90" w:rsidR="004E1DC0" w:rsidRDefault="004E1DC0" w14:paraId="7B3363AB" w14:textId="77777777">
      <w:pPr>
        <w:spacing w:after="0"/>
        <w:rPr>
          <w:sz w:val="20"/>
          <w:szCs w:val="20"/>
        </w:rPr>
      </w:pPr>
    </w:p>
    <w:p w:rsidRPr="00A52F90" w:rsidR="004E1DC0" w:rsidRDefault="00243C10" w14:paraId="7D83949F" w14:textId="77777777">
      <w:pPr>
        <w:spacing w:after="0"/>
        <w:rPr>
          <w:sz w:val="20"/>
          <w:szCs w:val="20"/>
        </w:rPr>
      </w:pPr>
      <w:r w:rsidRPr="00A52F90">
        <w:rPr>
          <w:sz w:val="20"/>
          <w:szCs w:val="20"/>
        </w:rPr>
        <w:t>Recap – being able to see infrared gave Fred more information than we had from our eyes. By being able to see where infrared was being emitted, Fred had more information than we did. And was even able to work it out from a distance.</w:t>
      </w:r>
    </w:p>
    <w:p w:rsidRPr="00A52F90" w:rsidR="004E1DC0" w:rsidRDefault="004E1DC0" w14:paraId="3BE9A18E" w14:textId="77777777">
      <w:pPr>
        <w:pBdr>
          <w:bottom w:val="single" w:color="000000" w:sz="6" w:space="1"/>
        </w:pBdr>
        <w:spacing w:after="0"/>
        <w:rPr>
          <w:sz w:val="20"/>
          <w:szCs w:val="20"/>
        </w:rPr>
      </w:pPr>
    </w:p>
    <w:p w:rsidR="004E1DC0" w:rsidRDefault="004E1DC0" w14:paraId="0CE79FED" w14:textId="17670CDC">
      <w:pPr>
        <w:spacing w:after="0"/>
        <w:rPr>
          <w:sz w:val="20"/>
          <w:szCs w:val="20"/>
        </w:rPr>
      </w:pPr>
    </w:p>
    <w:p w:rsidR="0027723A" w:rsidP="00CF2FF4" w:rsidRDefault="0027723A" w14:paraId="0C8C73AF" w14:textId="77777777">
      <w:pPr>
        <w:shd w:val="clear" w:color="auto" w:fill="FFFFFF"/>
        <w:spacing w:after="0" w:line="240" w:lineRule="auto"/>
        <w:rPr>
          <w:rFonts w:eastAsia="Times New Roman" w:cstheme="minorHAnsi"/>
          <w:b/>
          <w:sz w:val="20"/>
          <w:szCs w:val="20"/>
        </w:rPr>
      </w:pPr>
      <w:bookmarkStart w:name="_gjdgxs" w:colFirst="0" w:colLast="0" w:id="1"/>
      <w:bookmarkStart w:name="_Hlk523395599" w:id="2"/>
      <w:bookmarkStart w:name="_Hlk523994512" w:id="3"/>
      <w:bookmarkEnd w:id="1"/>
    </w:p>
    <w:p w:rsidR="0027723A" w:rsidP="00CF2FF4" w:rsidRDefault="0027723A" w14:paraId="1A42E93B" w14:textId="4D9C5FBF">
      <w:pPr>
        <w:shd w:val="clear" w:color="auto" w:fill="FFFFFF"/>
        <w:spacing w:after="0" w:line="240" w:lineRule="auto"/>
        <w:rPr>
          <w:rFonts w:eastAsia="Times New Roman" w:cstheme="minorHAnsi"/>
          <w:b/>
          <w:sz w:val="20"/>
          <w:szCs w:val="20"/>
        </w:rPr>
      </w:pPr>
    </w:p>
    <w:p w:rsidR="002C0AB5" w:rsidP="00CF2FF4" w:rsidRDefault="002C0AB5" w14:paraId="03120200" w14:textId="64E364C8">
      <w:pPr>
        <w:shd w:val="clear" w:color="auto" w:fill="FFFFFF"/>
        <w:spacing w:after="0" w:line="240" w:lineRule="auto"/>
        <w:rPr>
          <w:rFonts w:eastAsia="Times New Roman" w:cstheme="minorHAnsi"/>
          <w:b/>
          <w:sz w:val="20"/>
          <w:szCs w:val="20"/>
        </w:rPr>
      </w:pPr>
    </w:p>
    <w:p w:rsidR="002C0AB5" w:rsidP="00CF2FF4" w:rsidRDefault="002C0AB5" w14:paraId="029E4200" w14:textId="0C56AF5A">
      <w:pPr>
        <w:shd w:val="clear" w:color="auto" w:fill="FFFFFF"/>
        <w:spacing w:after="0" w:line="240" w:lineRule="auto"/>
        <w:rPr>
          <w:rFonts w:eastAsia="Times New Roman" w:cstheme="minorHAnsi"/>
          <w:b/>
          <w:sz w:val="20"/>
          <w:szCs w:val="20"/>
        </w:rPr>
      </w:pPr>
    </w:p>
    <w:p w:rsidR="002C0AB5" w:rsidP="00CF2FF4" w:rsidRDefault="002C0AB5" w14:paraId="7491CFC2" w14:textId="18DC41ED">
      <w:pPr>
        <w:shd w:val="clear" w:color="auto" w:fill="FFFFFF"/>
        <w:spacing w:after="0" w:line="240" w:lineRule="auto"/>
        <w:rPr>
          <w:rFonts w:eastAsia="Times New Roman" w:cstheme="minorHAnsi"/>
          <w:b/>
          <w:sz w:val="20"/>
          <w:szCs w:val="20"/>
        </w:rPr>
      </w:pPr>
    </w:p>
    <w:p w:rsidR="002C0AB5" w:rsidP="00CF2FF4" w:rsidRDefault="002C0AB5" w14:paraId="54D9E069" w14:textId="458308A4">
      <w:pPr>
        <w:shd w:val="clear" w:color="auto" w:fill="FFFFFF"/>
        <w:spacing w:after="0" w:line="240" w:lineRule="auto"/>
        <w:rPr>
          <w:rFonts w:eastAsia="Times New Roman" w:cstheme="minorHAnsi"/>
          <w:b/>
          <w:sz w:val="20"/>
          <w:szCs w:val="20"/>
        </w:rPr>
      </w:pPr>
    </w:p>
    <w:p w:rsidR="002C0AB5" w:rsidP="00CF2FF4" w:rsidRDefault="002C0AB5" w14:paraId="4EEF5604" w14:textId="4EC3BA82">
      <w:pPr>
        <w:shd w:val="clear" w:color="auto" w:fill="FFFFFF"/>
        <w:spacing w:after="0" w:line="240" w:lineRule="auto"/>
        <w:rPr>
          <w:rFonts w:eastAsia="Times New Roman" w:cstheme="minorHAnsi"/>
          <w:b/>
          <w:sz w:val="20"/>
          <w:szCs w:val="20"/>
        </w:rPr>
      </w:pPr>
    </w:p>
    <w:p w:rsidR="002C0AB5" w:rsidP="00CF2FF4" w:rsidRDefault="002C0AB5" w14:paraId="45D6EC03" w14:textId="77777777">
      <w:pPr>
        <w:shd w:val="clear" w:color="auto" w:fill="FFFFFF"/>
        <w:spacing w:after="0" w:line="240" w:lineRule="auto"/>
        <w:rPr>
          <w:rFonts w:eastAsia="Times New Roman" w:cstheme="minorHAnsi"/>
          <w:b/>
          <w:sz w:val="20"/>
          <w:szCs w:val="20"/>
        </w:rPr>
      </w:pPr>
    </w:p>
    <w:p w:rsidRPr="00CF2FF4" w:rsidR="00CF2FF4" w:rsidP="00CF2FF4" w:rsidRDefault="00CF2FF4" w14:paraId="480A0772" w14:textId="1AB1C209">
      <w:pPr>
        <w:shd w:val="clear" w:color="auto" w:fill="FFFFFF"/>
        <w:spacing w:after="0" w:line="240" w:lineRule="auto"/>
        <w:rPr>
          <w:rFonts w:eastAsia="Times New Roman" w:cstheme="minorHAnsi"/>
          <w:b/>
          <w:sz w:val="20"/>
          <w:szCs w:val="20"/>
        </w:rPr>
      </w:pPr>
      <w:proofErr w:type="spellStart"/>
      <w:r w:rsidRPr="00CF2FF4">
        <w:rPr>
          <w:rFonts w:eastAsia="Times New Roman" w:cstheme="minorHAnsi"/>
          <w:b/>
          <w:sz w:val="20"/>
          <w:szCs w:val="20"/>
        </w:rPr>
        <w:t>AstroBoost</w:t>
      </w:r>
      <w:proofErr w:type="spellEnd"/>
      <w:r w:rsidRPr="00CF2FF4">
        <w:rPr>
          <w:rFonts w:eastAsia="Times New Roman" w:cstheme="minorHAnsi"/>
          <w:b/>
          <w:sz w:val="20"/>
          <w:szCs w:val="20"/>
        </w:rPr>
        <w:t xml:space="preserve"> Project</w:t>
      </w:r>
    </w:p>
    <w:p w:rsidRPr="00CF2FF4" w:rsidR="00CF2FF4" w:rsidP="00CF2FF4" w:rsidRDefault="00CF2FF4" w14:paraId="43CC742F" w14:textId="77777777">
      <w:pPr>
        <w:shd w:val="clear" w:color="auto" w:fill="FFFFFF"/>
        <w:spacing w:after="0" w:line="240" w:lineRule="auto"/>
        <w:rPr>
          <w:rFonts w:eastAsia="Times New Roman" w:cstheme="minorHAnsi"/>
          <w:b/>
          <w:sz w:val="20"/>
          <w:szCs w:val="20"/>
        </w:rPr>
      </w:pPr>
    </w:p>
    <w:p w:rsidRPr="002C0AB5" w:rsidR="00620FF1" w:rsidP="002C0AB5" w:rsidRDefault="00CF2FF4" w14:paraId="1770E4E7" w14:textId="7C84DFF9">
      <w:pPr>
        <w:spacing w:after="0" w:line="240" w:lineRule="auto"/>
        <w:rPr>
          <w:sz w:val="20"/>
          <w:szCs w:val="20"/>
        </w:rPr>
      </w:pPr>
      <w:r w:rsidRPr="00CF2FF4">
        <w:rPr>
          <w:sz w:val="20"/>
          <w:szCs w:val="20"/>
        </w:rPr>
        <w:t xml:space="preserve">The Royal Astronomical Society’s </w:t>
      </w:r>
      <w:proofErr w:type="spellStart"/>
      <w:r w:rsidRPr="00CF2FF4">
        <w:rPr>
          <w:sz w:val="20"/>
          <w:szCs w:val="20"/>
        </w:rPr>
        <w:t>AstroBoost</w:t>
      </w:r>
      <w:proofErr w:type="spellEnd"/>
      <w:r w:rsidRPr="00CF2FF4">
        <w:rPr>
          <w:sz w:val="20"/>
          <w:szCs w:val="20"/>
        </w:rPr>
        <w:t xml:space="preserve"> project was funded by a STFC Spark Award and supported by project partners Guildford Astronomical Society, Hampshire Astronomy Group, Newbury Astronomical Society and the STFC’s UK James Webb Space Telescope campaign. The project was managed and developed by Dr Jenny Shipway.</w:t>
      </w:r>
      <w:bookmarkEnd w:id="2"/>
      <w:bookmarkEnd w:id="3"/>
    </w:p>
    <w:p w:rsidRPr="00620FF1" w:rsidR="00B117BE" w:rsidP="000E1BD1" w:rsidRDefault="00B117BE" w14:paraId="577A8F46" w14:textId="77777777"/>
    <w:sectPr w:rsidRPr="00620FF1" w:rsidR="00B117BE" w:rsidSect="007C2D45">
      <w:headerReference w:type="default" r:id="rId7"/>
      <w:footerReference w:type="default" r:id="rId8"/>
      <w:headerReference w:type="first" r:id="rId9"/>
      <w:footerReference w:type="first" r:id="rId10"/>
      <w:pgSz w:w="11906" w:h="16838"/>
      <w:pgMar w:top="1440" w:right="991" w:bottom="284"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68F27" w14:textId="77777777" w:rsidR="00711835" w:rsidRDefault="00711835" w:rsidP="00A52F90">
      <w:pPr>
        <w:spacing w:after="0" w:line="240" w:lineRule="auto"/>
      </w:pPr>
      <w:r>
        <w:separator/>
      </w:r>
    </w:p>
  </w:endnote>
  <w:endnote w:type="continuationSeparator" w:id="0">
    <w:p w14:paraId="7CF46121" w14:textId="77777777" w:rsidR="00711835" w:rsidRDefault="00711835" w:rsidP="00A52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496139"/>
      <w:docPartObj>
        <w:docPartGallery w:val="Page Numbers (Bottom of Page)"/>
        <w:docPartUnique/>
      </w:docPartObj>
    </w:sdtPr>
    <w:sdtEndPr/>
    <w:sdtContent>
      <w:sdt>
        <w:sdtPr>
          <w:id w:val="-1769616900"/>
          <w:docPartObj>
            <w:docPartGallery w:val="Page Numbers (Top of Page)"/>
            <w:docPartUnique/>
          </w:docPartObj>
        </w:sdtPr>
        <w:sdtEndPr/>
        <w:sdtContent>
          <w:p w14:paraId="45D5366E" w14:textId="3C34245E" w:rsidR="00620FF1" w:rsidRDefault="00620FF1">
            <w:pPr>
              <w:pStyle w:val="Footer"/>
              <w:jc w:val="right"/>
            </w:pPr>
            <w:r w:rsidRPr="000E1BD1">
              <w:rPr>
                <w:sz w:val="20"/>
                <w:szCs w:val="20"/>
              </w:rPr>
              <w:t xml:space="preserve">Page </w:t>
            </w:r>
            <w:r w:rsidRPr="000E1BD1">
              <w:rPr>
                <w:b/>
                <w:bCs/>
                <w:sz w:val="20"/>
                <w:szCs w:val="20"/>
              </w:rPr>
              <w:fldChar w:fldCharType="begin"/>
            </w:r>
            <w:r w:rsidRPr="000E1BD1">
              <w:rPr>
                <w:b/>
                <w:bCs/>
                <w:sz w:val="20"/>
                <w:szCs w:val="20"/>
              </w:rPr>
              <w:instrText xml:space="preserve"> PAGE </w:instrText>
            </w:r>
            <w:r w:rsidRPr="000E1BD1">
              <w:rPr>
                <w:b/>
                <w:bCs/>
                <w:sz w:val="20"/>
                <w:szCs w:val="20"/>
              </w:rPr>
              <w:fldChar w:fldCharType="separate"/>
            </w:r>
            <w:r w:rsidRPr="000E1BD1">
              <w:rPr>
                <w:b/>
                <w:bCs/>
                <w:noProof/>
                <w:sz w:val="20"/>
                <w:szCs w:val="20"/>
              </w:rPr>
              <w:t>2</w:t>
            </w:r>
            <w:r w:rsidRPr="000E1BD1">
              <w:rPr>
                <w:b/>
                <w:bCs/>
                <w:sz w:val="20"/>
                <w:szCs w:val="20"/>
              </w:rPr>
              <w:fldChar w:fldCharType="end"/>
            </w:r>
            <w:r w:rsidRPr="000E1BD1">
              <w:rPr>
                <w:sz w:val="20"/>
                <w:szCs w:val="20"/>
              </w:rPr>
              <w:t xml:space="preserve"> of </w:t>
            </w:r>
            <w:r w:rsidRPr="000E1BD1">
              <w:rPr>
                <w:b/>
                <w:bCs/>
                <w:sz w:val="20"/>
                <w:szCs w:val="20"/>
              </w:rPr>
              <w:t>2</w:t>
            </w:r>
          </w:p>
        </w:sdtContent>
      </w:sdt>
    </w:sdtContent>
  </w:sdt>
  <w:p w14:paraId="57432452" w14:textId="77777777" w:rsidR="00620FF1" w:rsidRDefault="00620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38E6" w14:textId="06C22963" w:rsidR="00620FF1" w:rsidRDefault="00620FF1">
    <w:pPr>
      <w:pStyle w:val="Footer"/>
    </w:pPr>
    <w:r>
      <w:rPr>
        <w:noProof/>
      </w:rPr>
      <w:drawing>
        <wp:inline distT="0" distB="0" distL="0" distR="0" wp14:anchorId="322A7882" wp14:editId="7119D30A">
          <wp:extent cx="6029325" cy="57912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CA4D1" w14:textId="77777777" w:rsidR="00711835" w:rsidRDefault="00711835" w:rsidP="00A52F90">
      <w:pPr>
        <w:spacing w:after="0" w:line="240" w:lineRule="auto"/>
      </w:pPr>
      <w:r>
        <w:separator/>
      </w:r>
    </w:p>
  </w:footnote>
  <w:footnote w:type="continuationSeparator" w:id="0">
    <w:p w14:paraId="2883F241" w14:textId="77777777" w:rsidR="00711835" w:rsidRDefault="00711835" w:rsidP="00A52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D5564" w14:textId="37579D48" w:rsidR="000A1145" w:rsidRDefault="00DD6387" w:rsidP="000A1145">
    <w:pPr>
      <w:pStyle w:val="Header"/>
      <w:tabs>
        <w:tab w:val="clear" w:pos="4513"/>
        <w:tab w:val="clear" w:pos="9026"/>
        <w:tab w:val="left" w:pos="6840"/>
      </w:tabs>
      <w:ind w:left="6480"/>
      <w:rPr>
        <w:noProof/>
      </w:rPr>
    </w:pPr>
    <w:r>
      <w:tab/>
    </w:r>
    <w:r w:rsidR="00620FF1">
      <w:t xml:space="preserve">    </w:t>
    </w:r>
    <w:r w:rsidR="007C2D45">
      <w:t xml:space="preserve">            </w:t>
    </w:r>
    <w:r w:rsidR="00620FF1">
      <w:t xml:space="preserve">       </w:t>
    </w:r>
    <w:r w:rsidR="00620FF1">
      <w:rPr>
        <w:noProof/>
      </w:rPr>
      <w:drawing>
        <wp:inline distT="0" distB="0" distL="0" distR="0" wp14:anchorId="62C62638" wp14:editId="10A0DD4E">
          <wp:extent cx="926465" cy="316865"/>
          <wp:effectExtent l="0" t="0" r="698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p>
  <w:p w14:paraId="3492D4F7" w14:textId="4FC27A5E" w:rsidR="00A52F90" w:rsidRDefault="00DD6387" w:rsidP="000A1145">
    <w:pPr>
      <w:pStyle w:val="Header"/>
      <w:tabs>
        <w:tab w:val="clear" w:pos="4513"/>
        <w:tab w:val="clear" w:pos="9026"/>
        <w:tab w:val="left" w:pos="6840"/>
      </w:tabs>
    </w:pPr>
    <w:r>
      <w:tab/>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57A4" w14:textId="31B4E0B6" w:rsidR="00620FF1" w:rsidRDefault="00620FF1" w:rsidP="007C2D45">
    <w:pPr>
      <w:pStyle w:val="Header"/>
      <w:tabs>
        <w:tab w:val="clear" w:pos="4513"/>
        <w:tab w:val="clear" w:pos="9026"/>
        <w:tab w:val="left" w:pos="6396"/>
      </w:tabs>
      <w:ind w:right="-448"/>
    </w:pPr>
    <w:r>
      <w:tab/>
    </w:r>
    <w:r w:rsidR="007C2D45">
      <w:t xml:space="preserve">            </w:t>
    </w:r>
    <w:r>
      <w:rPr>
        <w:noProof/>
      </w:rPr>
      <w:drawing>
        <wp:inline distT="0" distB="0" distL="0" distR="0" wp14:anchorId="47385C12" wp14:editId="19D7AB1D">
          <wp:extent cx="1597025" cy="54229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p w14:paraId="6EF32D1A" w14:textId="77777777" w:rsidR="00620FF1" w:rsidRDefault="00620FF1" w:rsidP="00620FF1">
    <w:pPr>
      <w:pStyle w:val="Header"/>
      <w:tabs>
        <w:tab w:val="clear" w:pos="4513"/>
        <w:tab w:val="clear" w:pos="9026"/>
        <w:tab w:val="left" w:pos="639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A1E9F"/>
    <w:multiLevelType w:val="hybridMultilevel"/>
    <w:tmpl w:val="EAA2D3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987691"/>
    <w:multiLevelType w:val="multilevel"/>
    <w:tmpl w:val="EE78F2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F72DFB"/>
    <w:multiLevelType w:val="multilevel"/>
    <w:tmpl w:val="5E9C17F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E2D4E87"/>
    <w:multiLevelType w:val="multilevel"/>
    <w:tmpl w:val="C6C4EC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6121ccc2-d5c8-4b09-b229-99ddfb4448f9"/>
  </w:docVars>
  <w:rsids>
    <w:rsidRoot w:val="004E1DC0"/>
    <w:rsid w:val="00043C10"/>
    <w:rsid w:val="00046130"/>
    <w:rsid w:val="000A1145"/>
    <w:rsid w:val="000E1BD1"/>
    <w:rsid w:val="000F36CC"/>
    <w:rsid w:val="00115780"/>
    <w:rsid w:val="001B68C6"/>
    <w:rsid w:val="001D6CEA"/>
    <w:rsid w:val="00225C58"/>
    <w:rsid w:val="00243C10"/>
    <w:rsid w:val="0027723A"/>
    <w:rsid w:val="002C0AB5"/>
    <w:rsid w:val="002F68AD"/>
    <w:rsid w:val="003A6996"/>
    <w:rsid w:val="004363B3"/>
    <w:rsid w:val="00436CC9"/>
    <w:rsid w:val="004E1DC0"/>
    <w:rsid w:val="00534CF9"/>
    <w:rsid w:val="00577A2A"/>
    <w:rsid w:val="005911D0"/>
    <w:rsid w:val="00620FF1"/>
    <w:rsid w:val="00682298"/>
    <w:rsid w:val="00711835"/>
    <w:rsid w:val="007C2D45"/>
    <w:rsid w:val="00817CFA"/>
    <w:rsid w:val="00927CE4"/>
    <w:rsid w:val="00A52F90"/>
    <w:rsid w:val="00A75E27"/>
    <w:rsid w:val="00A86A79"/>
    <w:rsid w:val="00B117BE"/>
    <w:rsid w:val="00CF2FF4"/>
    <w:rsid w:val="00DD6387"/>
    <w:rsid w:val="00EC7582"/>
    <w:rsid w:val="00F04948"/>
    <w:rsid w:val="00F81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B5412"/>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JSBodyText">
    <w:name w:val="JS Body Text"/>
    <w:basedOn w:val="Normal"/>
    <w:link w:val="JSBodyTextChar"/>
    <w:qFormat/>
    <w:rsid w:val="00A52F90"/>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A52F90"/>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A52F90"/>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A52F90"/>
    <w:rPr>
      <w:rFonts w:asciiTheme="minorHAnsi" w:eastAsia="Times New Roman" w:hAnsiTheme="minorHAnsi" w:cstheme="minorHAnsi"/>
      <w:b/>
      <w:color w:val="222222"/>
      <w:sz w:val="20"/>
      <w:szCs w:val="20"/>
      <w:shd w:val="clear" w:color="auto" w:fill="FFFFFF"/>
    </w:rPr>
  </w:style>
  <w:style w:type="paragraph" w:styleId="Header">
    <w:name w:val="header"/>
    <w:basedOn w:val="Normal"/>
    <w:link w:val="HeaderChar"/>
    <w:uiPriority w:val="99"/>
    <w:unhideWhenUsed/>
    <w:rsid w:val="00A52F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2F90"/>
  </w:style>
  <w:style w:type="paragraph" w:styleId="Footer">
    <w:name w:val="footer"/>
    <w:basedOn w:val="Normal"/>
    <w:link w:val="FooterChar"/>
    <w:uiPriority w:val="99"/>
    <w:unhideWhenUsed/>
    <w:rsid w:val="00A52F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2F90"/>
  </w:style>
  <w:style w:type="paragraph" w:styleId="ListParagraph">
    <w:name w:val="List Paragraph"/>
    <w:basedOn w:val="Normal"/>
    <w:uiPriority w:val="34"/>
    <w:qFormat/>
    <w:rsid w:val="000A11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17</cp:revision>
  <cp:lastPrinted>2018-09-10T20:49:00Z</cp:lastPrinted>
  <dcterms:created xsi:type="dcterms:W3CDTF">2018-08-30T11:13:00Z</dcterms:created>
  <dcterms:modified xsi:type="dcterms:W3CDTF">2018-09-10T20:49:00Z</dcterms:modified>
</cp:coreProperties>
</file>